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2023年梅园景区合作经营招商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sz w:val="32"/>
          <w:szCs w:val="28"/>
          <w:lang w:eastAsia="zh-CN"/>
        </w:rPr>
        <w:t>无锡市梅园横山风景区为国家AAAA级旅游景区，为丰富和提升景区旅游业态，创新经营模式，实现利益共享，我景区本着“公开、公平、公正” 的原则，面向社会公开招商，相关内容公告如下：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基本情况</w:t>
      </w:r>
    </w:p>
    <w:tbl>
      <w:tblPr>
        <w:tblStyle w:val="3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220"/>
        <w:gridCol w:w="2793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  <w:t>房屋名称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eastAsia="zh-CN"/>
              </w:rPr>
              <w:t>经营地址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寄傲馆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寄傲馆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透春庐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透春庐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远香馆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远香馆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梅缘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梅缘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166.46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留月村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留月村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香樟树下绿屋（原糯雅芳粥）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售票处广场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品类名称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经营地址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32"/>
                <w:szCs w:val="28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自助贩卖机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景区游客中心与售票处之间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根据实际使用面积计算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自助充电宝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景区内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根据实际使用面积计算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自助存包柜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eastAsia="zh-CN"/>
              </w:rPr>
              <w:t>景区检票处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b w:val="0"/>
                <w:bCs w:val="0"/>
                <w:sz w:val="32"/>
                <w:szCs w:val="24"/>
                <w:lang w:val="en-US" w:eastAsia="zh-CN"/>
              </w:rPr>
              <w:t>根据实际使用面积计算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1"/>
          <w:lang w:val="en-US" w:eastAsia="zh-CN"/>
        </w:rPr>
        <w:t>备注：场地使用面积可根据经营方实际使用面积进行洽谈。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二、招商业态要求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1、经营范围：特色餐饮、茶饮茶点、自助充电宝、贩卖机、自助存包柜。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2、经营品质要求：经营项目符合景区需求，具备一定的品牌知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名度或行业特色。同等条件下品牌连锁企业高品质文化项目优先。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三、招商条件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1、有意承租者须在本公告公布有效报名日期内，向景区企划发展科递交资料、报名登记；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2、本次招商，实行公开竞标，通过投标人投标合作模式、投标报价、项目发展、产品特色、运营能力及管理能力、信誉资质等因素综合评价，分值最高者竞得；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3、本次合作经营合同期限为一年；对于品牌加盟店、品质较好的项目优先考虑，合同期限可适当放宽；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4、竞得者需于规定时间内到指定的银行账户交纳保证金，并与美景公司签合作协议取得房屋（场地）使用经营权。合作协议期满后退还保证金；合作期内若拖欠水、电及卫生管理等费用，其所涉及的费用均从保证金内扣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8"/>
          <w:lang w:val="en-US" w:eastAsia="zh-CN" w:bidi="ar-SA"/>
        </w:rPr>
        <w:t>5、合作企业、个体工商户须具有良好的财务状况、支付能力及商业信誉，意向合作人为自然人的，应具有完全民事行为能力。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四、经营规则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1、合作经营者必须按照景区要求，在指定的范围内根据确定的经营服务项目进行装修、经营；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2、商户店名、从业人员服饰，按照行业特点统筹设定；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3、水、电及卫生管理等费用，按规定另外征收；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4、合作经营者必须依法办理各项营业手续。实行门前 “五包”（包卫生、包秩序、包绿化、包整洁、包设施），禁止私搭乱建。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五、招商时间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提交意向资料：202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日—202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凡有意向者，可携本人身份证原件及复印件；单位凭企业营业执照副本及复印件（加盖公章）、法定代表人身份证原件复印件、委托人身份证原件及复印件、授权委托书等，并携带商业计划书、商品照片及定价、品牌宣传册、店铺设计方案等资料，现场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咨询报名地址：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无锡美景旅游发展有限公司</w:t>
      </w: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企划发展科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咨询电话：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0510-85516739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eastAsia="zh-CN"/>
        </w:rPr>
        <w:t>联系人：朱女士、</w:t>
      </w: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顾女士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 xml:space="preserve">无锡美景旅游发展有限公司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28"/>
          <w:lang w:val="en-US" w:eastAsia="zh-CN"/>
        </w:rPr>
        <w:t xml:space="preserve">2023年8月1日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19DFC"/>
    <w:multiLevelType w:val="singleLevel"/>
    <w:tmpl w:val="9A119D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2Y3NzQ5Yjg4ZGU5MjIzNWRhYzAxOTcxYjJjOWIifQ=="/>
  </w:docVars>
  <w:rsids>
    <w:rsidRoot w:val="3903149C"/>
    <w:rsid w:val="0435150E"/>
    <w:rsid w:val="09CB338A"/>
    <w:rsid w:val="24767FB9"/>
    <w:rsid w:val="29CF7E9E"/>
    <w:rsid w:val="2C6878B9"/>
    <w:rsid w:val="2EC908E2"/>
    <w:rsid w:val="3406446B"/>
    <w:rsid w:val="3903149C"/>
    <w:rsid w:val="41817087"/>
    <w:rsid w:val="41BB1716"/>
    <w:rsid w:val="479F4FEA"/>
    <w:rsid w:val="52DD6E2A"/>
    <w:rsid w:val="56C36BA5"/>
    <w:rsid w:val="57B33005"/>
    <w:rsid w:val="5FD278C9"/>
    <w:rsid w:val="6060186A"/>
    <w:rsid w:val="684669AA"/>
    <w:rsid w:val="69E623BC"/>
    <w:rsid w:val="6A5567D1"/>
    <w:rsid w:val="7C92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1093</Characters>
  <Lines>0</Lines>
  <Paragraphs>0</Paragraphs>
  <TotalTime>24</TotalTime>
  <ScaleCrop>false</ScaleCrop>
  <LinksUpToDate>false</LinksUpToDate>
  <CharactersWithSpaces>1152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2023-07-25T08:21:00Z</dcterms:created>
  <dc:creator>admin</dc:creator>
  <cp:lastModifiedBy>admin</cp:lastModifiedBy>
  <dcterms:modified xsi:type="dcterms:W3CDTF">2023-08-01T03:32:42Z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9419150CB23941E09633103A5B39020C_11</vt:lpwstr>
  </property>
</Properties>
</file>